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3.2</w:t>
      </w:r>
    </w:p>
    <w:p>
      <w:pPr>
        <w:numPr>
          <w:ilvl w:val="0"/>
          <w:numId w:val="0"/>
        </w:num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暖通空调设备及系统工程维修保养资质</w:t>
      </w:r>
    </w:p>
    <w:p>
      <w:pPr>
        <w:numPr>
          <w:ilvl w:val="0"/>
          <w:numId w:val="0"/>
        </w:num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申请表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spacing w:line="720" w:lineRule="auto"/>
        <w:ind w:right="420" w:firstLine="1500" w:firstLineChars="500"/>
        <w:jc w:val="both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　　　（申报　　　级资质）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申请企业＿＿＿＿＿＿＿＿＿＿＿＿（盖章）</w:t>
      </w: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填表日期＿＿＿＿＿＿＿＿＿＿＿＿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安徽省暖通空调协会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法定代表人承诺书</w:t>
      </w:r>
    </w:p>
    <w:p>
      <w:pPr>
        <w:ind w:firstLine="420" w:firstLineChars="200"/>
      </w:pPr>
    </w:p>
    <w:p>
      <w:pPr>
        <w:ind w:firstLine="420" w:firstLineChars="200"/>
      </w:pPr>
    </w:p>
    <w:p>
      <w:pPr>
        <w:spacing w:line="620" w:lineRule="exact"/>
        <w:ind w:firstLine="560" w:firstLineChars="200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本人</w:t>
      </w:r>
      <w:r>
        <w:rPr>
          <w:rFonts w:hint="eastAsia" w:ascii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/>
          <w:sz w:val="28"/>
          <w:szCs w:val="28"/>
        </w:rPr>
        <w:t>公司法定代表人的身份郑重声明并承诺：本企业在</w:t>
      </w:r>
      <w:r>
        <w:rPr>
          <w:rFonts w:hint="eastAsia" w:ascii="仿宋_GB2312"/>
          <w:sz w:val="28"/>
          <w:szCs w:val="28"/>
          <w:lang w:eastAsia="zh-CN"/>
        </w:rPr>
        <w:t>本次</w:t>
      </w:r>
      <w:r>
        <w:rPr>
          <w:rFonts w:hint="eastAsia" w:ascii="仿宋_GB2312"/>
          <w:sz w:val="28"/>
          <w:szCs w:val="28"/>
        </w:rPr>
        <w:t>《</w:t>
      </w:r>
      <w:r>
        <w:rPr>
          <w:rFonts w:hint="eastAsia" w:ascii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/>
          <w:sz w:val="28"/>
          <w:szCs w:val="28"/>
          <w:lang w:eastAsia="zh-CN"/>
        </w:rPr>
        <w:t>资质</w:t>
      </w:r>
      <w:r>
        <w:rPr>
          <w:rFonts w:hint="eastAsia" w:ascii="仿宋_GB2312"/>
          <w:sz w:val="28"/>
          <w:szCs w:val="28"/>
        </w:rPr>
        <w:t>》</w:t>
      </w:r>
      <w:r>
        <w:rPr>
          <w:rFonts w:hint="eastAsia" w:ascii="仿宋_GB2312"/>
          <w:sz w:val="28"/>
          <w:szCs w:val="28"/>
          <w:lang w:eastAsia="zh-CN"/>
        </w:rPr>
        <w:t>申请</w:t>
      </w:r>
      <w:r>
        <w:rPr>
          <w:rFonts w:hint="eastAsia" w:ascii="仿宋_GB2312"/>
          <w:sz w:val="28"/>
          <w:szCs w:val="28"/>
        </w:rPr>
        <w:t>中所报送的一切资料真实有效；本企业将严格遵守国家相关法律、法规及规定，守法经营、诚实信用，接受相关部门的监督审核，如有违规或造假行为，愿承担相应的法律责任。</w:t>
      </w:r>
    </w:p>
    <w:p>
      <w:pPr>
        <w:spacing w:line="620" w:lineRule="exact"/>
        <w:rPr>
          <w:rFonts w:ascii="仿宋_GB2312"/>
          <w:color w:val="000000"/>
          <w:sz w:val="28"/>
          <w:szCs w:val="28"/>
        </w:rPr>
      </w:pPr>
    </w:p>
    <w:p>
      <w:pPr>
        <w:spacing w:line="620" w:lineRule="exact"/>
        <w:rPr>
          <w:rFonts w:hint="eastAsia" w:ascii="仿宋_GB2312"/>
          <w:color w:val="000000"/>
          <w:sz w:val="28"/>
          <w:szCs w:val="28"/>
        </w:rPr>
      </w:pPr>
      <w:r>
        <w:rPr>
          <w:rFonts w:hint="eastAsia" w:ascii="仿宋_GB2312"/>
          <w:color w:val="000000"/>
          <w:sz w:val="28"/>
          <w:szCs w:val="28"/>
        </w:rPr>
        <w:t>附法定代表人身份证：</w:t>
      </w:r>
    </w:p>
    <w:p>
      <w:pPr>
        <w:spacing w:line="620" w:lineRule="exact"/>
        <w:ind w:firstLine="560" w:firstLineChars="200"/>
        <w:rPr>
          <w:rFonts w:hint="eastAsia" w:ascii="仿宋_GB2312"/>
          <w:sz w:val="28"/>
          <w:szCs w:val="28"/>
        </w:rPr>
      </w:pPr>
    </w:p>
    <w:p>
      <w:pPr>
        <w:spacing w:line="620" w:lineRule="exact"/>
        <w:ind w:firstLine="560" w:firstLineChars="200"/>
        <w:rPr>
          <w:rFonts w:hint="eastAsia" w:ascii="仿宋_GB2312"/>
          <w:sz w:val="28"/>
          <w:szCs w:val="28"/>
        </w:rPr>
      </w:pPr>
    </w:p>
    <w:p>
      <w:pPr>
        <w:spacing w:line="620" w:lineRule="exact"/>
        <w:ind w:firstLine="560" w:firstLineChars="200"/>
        <w:rPr>
          <w:rFonts w:ascii="仿宋_GB2312"/>
          <w:sz w:val="28"/>
          <w:szCs w:val="28"/>
        </w:rPr>
      </w:pPr>
    </w:p>
    <w:p>
      <w:pPr>
        <w:spacing w:line="620" w:lineRule="exact"/>
        <w:ind w:firstLine="560" w:firstLineChars="200"/>
        <w:rPr>
          <w:rFonts w:ascii="仿宋_GB2312"/>
          <w:sz w:val="28"/>
          <w:szCs w:val="28"/>
        </w:rPr>
      </w:pPr>
    </w:p>
    <w:p>
      <w:pPr>
        <w:spacing w:line="620" w:lineRule="exact"/>
        <w:ind w:firstLine="560" w:firstLineChars="200"/>
        <w:rPr>
          <w:rFonts w:hint="eastAsia" w:ascii="仿宋_GB2312"/>
          <w:sz w:val="28"/>
          <w:szCs w:val="28"/>
        </w:rPr>
      </w:pPr>
    </w:p>
    <w:p>
      <w:pPr>
        <w:spacing w:line="620" w:lineRule="exact"/>
        <w:rPr>
          <w:rFonts w:ascii="仿宋_GB2312"/>
          <w:sz w:val="28"/>
          <w:szCs w:val="28"/>
        </w:rPr>
      </w:pPr>
    </w:p>
    <w:p>
      <w:pPr>
        <w:spacing w:line="620" w:lineRule="exact"/>
        <w:ind w:firstLine="2797" w:firstLineChars="999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 xml:space="preserve">企业法定代表人：（签名）  </w:t>
      </w:r>
    </w:p>
    <w:p>
      <w:pPr>
        <w:spacing w:line="620" w:lineRule="exact"/>
        <w:ind w:firstLine="4617" w:firstLineChars="1649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（企业公章）</w:t>
      </w:r>
    </w:p>
    <w:p>
      <w:pPr>
        <w:wordWrap w:val="0"/>
        <w:spacing w:line="620" w:lineRule="exact"/>
        <w:ind w:right="560" w:firstLine="5880" w:firstLineChars="2100"/>
        <w:rPr>
          <w:rFonts w:hint="eastAsia" w:ascii="仿宋_GB2312"/>
          <w:sz w:val="28"/>
          <w:szCs w:val="28"/>
        </w:rPr>
      </w:pPr>
    </w:p>
    <w:p>
      <w:pPr>
        <w:wordWrap w:val="0"/>
        <w:spacing w:line="620" w:lineRule="exact"/>
        <w:ind w:right="560"/>
        <w:jc w:val="right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 xml:space="preserve"> 年    月    日 </w:t>
      </w:r>
      <w:r>
        <w:rPr>
          <w:rFonts w:ascii="仿宋_GB2312"/>
          <w:sz w:val="28"/>
          <w:szCs w:val="28"/>
        </w:rPr>
        <w:t xml:space="preserve"> </w:t>
      </w:r>
    </w:p>
    <w:p>
      <w:pPr>
        <w:wordWrap/>
        <w:spacing w:line="620" w:lineRule="exact"/>
        <w:ind w:right="560"/>
        <w:jc w:val="right"/>
        <w:rPr>
          <w:rFonts w:ascii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企 业 概 况 表</w:t>
      </w:r>
    </w:p>
    <w:tbl>
      <w:tblPr>
        <w:tblStyle w:val="2"/>
        <w:tblW w:w="96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1116"/>
        <w:gridCol w:w="1428"/>
        <w:gridCol w:w="922"/>
        <w:gridCol w:w="170"/>
        <w:gridCol w:w="304"/>
        <w:gridCol w:w="771"/>
        <w:gridCol w:w="901"/>
        <w:gridCol w:w="410"/>
        <w:gridCol w:w="316"/>
        <w:gridCol w:w="148"/>
        <w:gridCol w:w="162"/>
        <w:gridCol w:w="804"/>
        <w:gridCol w:w="68"/>
        <w:gridCol w:w="1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73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企业名称</w:t>
            </w:r>
          </w:p>
        </w:tc>
        <w:tc>
          <w:tcPr>
            <w:tcW w:w="3466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联系人</w:t>
            </w:r>
          </w:p>
        </w:tc>
        <w:tc>
          <w:tcPr>
            <w:tcW w:w="1311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  <w:tc>
          <w:tcPr>
            <w:tcW w:w="626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2302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73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电话</w:t>
            </w:r>
          </w:p>
        </w:tc>
        <w:tc>
          <w:tcPr>
            <w:tcW w:w="3466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</w:pPr>
          </w:p>
        </w:tc>
        <w:tc>
          <w:tcPr>
            <w:tcW w:w="1245" w:type="dxa"/>
            <w:gridSpan w:val="3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Email</w:t>
            </w:r>
          </w:p>
        </w:tc>
        <w:tc>
          <w:tcPr>
            <w:tcW w:w="4239" w:type="dxa"/>
            <w:gridSpan w:val="8"/>
            <w:vMerge w:val="restart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3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rPr>
                <w:rFonts w:hint="eastAsia"/>
              </w:rPr>
              <w:t>传真</w:t>
            </w:r>
          </w:p>
        </w:tc>
        <w:tc>
          <w:tcPr>
            <w:tcW w:w="3466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</w:pPr>
          </w:p>
        </w:tc>
        <w:tc>
          <w:tcPr>
            <w:tcW w:w="1245" w:type="dxa"/>
            <w:gridSpan w:val="3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4239" w:type="dxa"/>
            <w:gridSpan w:val="8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注册地址</w:t>
            </w:r>
          </w:p>
        </w:tc>
        <w:tc>
          <w:tcPr>
            <w:tcW w:w="5370" w:type="dxa"/>
            <w:gridSpan w:val="9"/>
            <w:noWrap w:val="0"/>
            <w:vAlign w:val="center"/>
          </w:tcPr>
          <w:p>
            <w:pPr>
              <w:topLinePunct/>
              <w:ind w:left="-53" w:leftChars="-25" w:right="-53" w:rightChars="-25" w:firstLine="840" w:firstLineChars="400"/>
              <w:rPr>
                <w:color w:val="000000"/>
              </w:rPr>
            </w:pPr>
            <w:r>
              <w:rPr>
                <w:color w:val="000000"/>
              </w:rPr>
              <w:t>省　　　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>市</w:t>
            </w:r>
          </w:p>
        </w:tc>
        <w:tc>
          <w:tcPr>
            <w:tcW w:w="1034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邮编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办公地址</w:t>
            </w:r>
          </w:p>
        </w:tc>
        <w:tc>
          <w:tcPr>
            <w:tcW w:w="5370" w:type="dxa"/>
            <w:gridSpan w:val="9"/>
            <w:noWrap w:val="0"/>
            <w:vAlign w:val="center"/>
          </w:tcPr>
          <w:p>
            <w:pPr>
              <w:topLinePunct/>
              <w:ind w:left="-53" w:leftChars="-25" w:right="-53" w:rightChars="-25" w:firstLine="840" w:firstLineChars="400"/>
              <w:rPr>
                <w:color w:val="000000"/>
              </w:rPr>
            </w:pPr>
            <w:r>
              <w:rPr>
                <w:color w:val="000000"/>
              </w:rPr>
              <w:t>省　　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>　市</w:t>
            </w:r>
          </w:p>
        </w:tc>
        <w:tc>
          <w:tcPr>
            <w:tcW w:w="1034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邮编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经济性质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topLinePunct/>
              <w:ind w:right="-53" w:rightChars="-25"/>
              <w:jc w:val="center"/>
            </w:pPr>
            <w:r>
              <w:t>经营</w:t>
            </w:r>
          </w:p>
          <w:p>
            <w:pPr>
              <w:topLinePunct/>
              <w:ind w:right="-53" w:rightChars="-25"/>
              <w:jc w:val="center"/>
              <w:rPr>
                <w:color w:val="000000"/>
              </w:rPr>
            </w:pPr>
            <w:r>
              <w:t>范围</w:t>
            </w:r>
          </w:p>
        </w:tc>
        <w:tc>
          <w:tcPr>
            <w:tcW w:w="3020" w:type="dxa"/>
            <w:gridSpan w:val="7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034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成立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日期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工商营业执照号码</w:t>
            </w:r>
          </w:p>
        </w:tc>
        <w:tc>
          <w:tcPr>
            <w:tcW w:w="7834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统一社会信用代码</w:t>
            </w:r>
          </w:p>
        </w:tc>
        <w:tc>
          <w:tcPr>
            <w:tcW w:w="7834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资质</w:t>
            </w:r>
          </w:p>
        </w:tc>
        <w:tc>
          <w:tcPr>
            <w:tcW w:w="7834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有　　建筑机电专业承包</w:t>
            </w:r>
            <w:r>
              <w:rPr>
                <w:rFonts w:hint="eastAsia"/>
                <w:color w:val="000000"/>
                <w:u w:val="single"/>
                <w:lang w:eastAsia="zh-CN"/>
              </w:rPr>
              <w:t>　　　　</w:t>
            </w:r>
            <w:r>
              <w:rPr>
                <w:rFonts w:hint="eastAsia"/>
                <w:color w:val="000000"/>
                <w:lang w:eastAsia="zh-CN"/>
              </w:rPr>
              <w:t>级　　　　　　　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开户银行</w:t>
            </w:r>
          </w:p>
        </w:tc>
        <w:tc>
          <w:tcPr>
            <w:tcW w:w="2824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账号</w:t>
            </w:r>
          </w:p>
        </w:tc>
        <w:tc>
          <w:tcPr>
            <w:tcW w:w="4239" w:type="dxa"/>
            <w:gridSpan w:val="8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注册资金</w:t>
            </w:r>
          </w:p>
        </w:tc>
        <w:tc>
          <w:tcPr>
            <w:tcW w:w="2824" w:type="dxa"/>
            <w:gridSpan w:val="4"/>
            <w:noWrap w:val="0"/>
            <w:vAlign w:val="center"/>
          </w:tcPr>
          <w:p>
            <w:pPr>
              <w:topLinePunct/>
              <w:ind w:right="-53" w:rightChars="-25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万元</w:t>
            </w:r>
          </w:p>
        </w:tc>
        <w:tc>
          <w:tcPr>
            <w:tcW w:w="2398" w:type="dxa"/>
            <w:gridSpan w:val="4"/>
            <w:noWrap w:val="0"/>
            <w:vAlign w:val="center"/>
          </w:tcPr>
          <w:p>
            <w:pPr>
              <w:topLinePunct/>
              <w:ind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上一年维修维保业绩</w:t>
            </w:r>
          </w:p>
        </w:tc>
        <w:tc>
          <w:tcPr>
            <w:tcW w:w="2612" w:type="dxa"/>
            <w:gridSpan w:val="5"/>
            <w:noWrap w:val="0"/>
            <w:vAlign w:val="center"/>
          </w:tcPr>
          <w:p>
            <w:pPr>
              <w:topLinePunct/>
              <w:ind w:right="-53" w:rightChars="-25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　　　　　　　　　</w:t>
            </w:r>
            <w:r>
              <w:rPr>
                <w:rFonts w:hint="eastAsia"/>
                <w:color w:val="000000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法定代表人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36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9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企业负责人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36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9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技术负责人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36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9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30" w:type="dxa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技</w:t>
            </w:r>
          </w:p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术</w:t>
            </w:r>
          </w:p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人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员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专职人员</w:t>
            </w:r>
          </w:p>
        </w:tc>
        <w:tc>
          <w:tcPr>
            <w:tcW w:w="7834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30" w:type="dxa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兼职人员</w:t>
            </w:r>
          </w:p>
        </w:tc>
        <w:tc>
          <w:tcPr>
            <w:tcW w:w="7834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30" w:type="dxa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合计</w:t>
            </w:r>
          </w:p>
        </w:tc>
        <w:tc>
          <w:tcPr>
            <w:tcW w:w="7834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30" w:type="dxa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主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要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设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备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设备</w:t>
            </w:r>
          </w:p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总数量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设备</w:t>
            </w:r>
          </w:p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总原值</w:t>
            </w:r>
          </w:p>
        </w:tc>
        <w:tc>
          <w:tcPr>
            <w:tcW w:w="2850" w:type="dxa"/>
            <w:gridSpan w:val="6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color w:val="000000"/>
              </w:rPr>
            </w:pPr>
          </w:p>
        </w:tc>
        <w:tc>
          <w:tcPr>
            <w:tcW w:w="2464" w:type="dxa"/>
            <w:gridSpan w:val="4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场地总面积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  <w:lang w:eastAsia="zh-CN"/>
              </w:rPr>
              <w:t>　　　　　　　</w:t>
            </w:r>
            <w:r>
              <w:rPr>
                <w:color w:val="000000"/>
              </w:rPr>
              <w:t>米</w:t>
            </w:r>
            <w:r>
              <w:rPr>
                <w:color w:val="000000"/>
                <w:sz w:val="28"/>
                <w:szCs w:val="28"/>
              </w:rPr>
              <w:t>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30" w:type="dxa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</w:p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工程车辆</w:t>
            </w:r>
          </w:p>
        </w:tc>
        <w:tc>
          <w:tcPr>
            <w:tcW w:w="5370" w:type="dxa"/>
            <w:gridSpan w:val="9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u w:val="single"/>
                <w:lang w:eastAsia="zh-CN"/>
              </w:rPr>
              <w:t>　　　　</w:t>
            </w:r>
            <w:r>
              <w:rPr>
                <w:rFonts w:hint="eastAsia"/>
                <w:color w:val="000000"/>
                <w:lang w:eastAsia="zh-CN"/>
              </w:rPr>
              <w:t>辆</w:t>
            </w:r>
          </w:p>
        </w:tc>
        <w:tc>
          <w:tcPr>
            <w:tcW w:w="2464" w:type="dxa"/>
            <w:gridSpan w:val="4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申请证书级别</w:t>
            </w:r>
          </w:p>
        </w:tc>
        <w:tc>
          <w:tcPr>
            <w:tcW w:w="7834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甲级</w:t>
            </w:r>
            <w:r>
              <w:rPr>
                <w:rFonts w:hint="eastAsia"/>
                <w:color w:val="000000"/>
                <w:lang w:eastAsia="zh-CN"/>
              </w:rPr>
              <w:t>　　　　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乙级　　　　　　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丙级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技术工人情况表</w:t>
      </w:r>
    </w:p>
    <w:p>
      <w:pPr>
        <w:tabs>
          <w:tab w:val="left" w:pos="6579"/>
        </w:tabs>
        <w:bidi w:val="0"/>
        <w:jc w:val="center"/>
        <w:rPr>
          <w:rFonts w:hint="eastAsia"/>
          <w:lang w:val="en-US" w:eastAsia="zh-CN"/>
        </w:rPr>
      </w:pPr>
    </w:p>
    <w:tbl>
      <w:tblPr>
        <w:tblStyle w:val="2"/>
        <w:tblW w:w="8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1718"/>
        <w:gridCol w:w="735"/>
        <w:gridCol w:w="735"/>
        <w:gridCol w:w="1226"/>
        <w:gridCol w:w="1226"/>
        <w:gridCol w:w="1170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　　名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种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37" w:type="dxa"/>
            <w:gridSpan w:val="8"/>
            <w:noWrap w:val="0"/>
            <w:vAlign w:val="center"/>
          </w:tcPr>
          <w:p>
            <w:pPr>
              <w:spacing w:line="300" w:lineRule="exact"/>
              <w:ind w:left="420" w:hanging="420" w:hanging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合计人数：   人</w:t>
            </w:r>
          </w:p>
        </w:tc>
      </w:tr>
    </w:tbl>
    <w:p>
      <w:pPr>
        <w:tabs>
          <w:tab w:val="left" w:pos="6579"/>
        </w:tabs>
        <w:bidi w:val="0"/>
        <w:jc w:val="left"/>
        <w:rPr>
          <w:rFonts w:hint="eastAsia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经营业绩表</w:t>
      </w:r>
    </w:p>
    <w:p>
      <w:pPr>
        <w:tabs>
          <w:tab w:val="left" w:pos="6579"/>
        </w:tabs>
        <w:bidi w:val="0"/>
        <w:jc w:val="left"/>
        <w:rPr>
          <w:rFonts w:hint="eastAsia"/>
          <w:lang w:val="en-US" w:eastAsia="zh-CN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2274"/>
        <w:gridCol w:w="1858"/>
        <w:gridCol w:w="1591"/>
        <w:gridCol w:w="1099"/>
        <w:gridCol w:w="1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序号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委托单位名称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项目内容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营业额（万元）</w:t>
            </w: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合同期限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8522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合计营业额：    万元。</w:t>
            </w:r>
          </w:p>
        </w:tc>
      </w:tr>
    </w:tbl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  <w:lang w:eastAsia="zh-CN"/>
        </w:rPr>
      </w:pPr>
    </w:p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  <w:lang w:eastAsia="zh-CN"/>
        </w:rPr>
      </w:pPr>
    </w:p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  <w:lang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测试仪器、测量器具</w:t>
      </w:r>
      <w:r>
        <w:rPr>
          <w:rFonts w:hint="eastAsia" w:ascii="宋体" w:hAnsi="宋体"/>
          <w:b/>
          <w:spacing w:val="40"/>
          <w:sz w:val="36"/>
          <w:szCs w:val="36"/>
          <w:lang w:eastAsia="zh-CN"/>
        </w:rPr>
        <w:t>明细</w:t>
      </w:r>
      <w:r>
        <w:rPr>
          <w:rFonts w:hint="eastAsia" w:ascii="宋体" w:hAnsi="宋体"/>
          <w:b/>
          <w:spacing w:val="40"/>
          <w:sz w:val="36"/>
          <w:szCs w:val="36"/>
        </w:rPr>
        <w:t>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168"/>
        <w:gridCol w:w="1289"/>
        <w:gridCol w:w="558"/>
        <w:gridCol w:w="1018"/>
        <w:gridCol w:w="782"/>
        <w:gridCol w:w="1022"/>
        <w:gridCol w:w="1109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名   称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型号规格</w:t>
            </w: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原值</w:t>
            </w:r>
          </w:p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（万元）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有效</w:t>
            </w:r>
          </w:p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状况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制造厂</w:t>
            </w: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出厂年月</w:t>
            </w: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89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合计</w:t>
            </w:r>
            <w:r>
              <w:rPr>
                <w:rFonts w:hint="eastAsia"/>
                <w:szCs w:val="21"/>
                <w:lang w:eastAsia="zh-CN"/>
              </w:rPr>
              <w:t>数量</w:t>
            </w:r>
          </w:p>
        </w:tc>
        <w:tc>
          <w:tcPr>
            <w:tcW w:w="1847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　　　　　　台　　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合计原值</w:t>
            </w:r>
          </w:p>
        </w:tc>
        <w:tc>
          <w:tcPr>
            <w:tcW w:w="2976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　　　　　　　　　　万元</w:t>
            </w:r>
          </w:p>
        </w:tc>
      </w:tr>
    </w:tbl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</w:rPr>
      </w:pPr>
      <w:r>
        <w:rPr>
          <w:rFonts w:hint="eastAsia"/>
          <w:color w:val="000000"/>
        </w:rPr>
        <w:t>注：有效状况，是指申报时上一年度内购买的要有合格证，若系之前购买的，是指申报时上一年度通过质检、计量部门鉴定校准证书；本表不够填写，可自行复制后再填报。</w:t>
      </w:r>
    </w:p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</w:rPr>
      </w:pPr>
    </w:p>
    <w:p>
      <w:pPr>
        <w:spacing w:line="360" w:lineRule="auto"/>
        <w:jc w:val="center"/>
        <w:rPr>
          <w:rFonts w:hint="eastAsia" w:ascii="宋体" w:hAnsi="宋体"/>
          <w:b/>
          <w:spacing w:val="0"/>
          <w:sz w:val="36"/>
          <w:szCs w:val="36"/>
        </w:rPr>
      </w:pPr>
      <w:r>
        <w:rPr>
          <w:rFonts w:hint="eastAsia" w:ascii="宋体" w:hAnsi="宋体"/>
          <w:b/>
          <w:spacing w:val="0"/>
          <w:sz w:val="36"/>
          <w:szCs w:val="36"/>
          <w:lang w:val="en-US" w:eastAsia="zh-CN"/>
        </w:rPr>
        <w:t>暖通空调设备及系统工程维修保养资质</w:t>
      </w:r>
      <w:r>
        <w:rPr>
          <w:rFonts w:hint="eastAsia" w:ascii="宋体" w:hAnsi="宋体"/>
          <w:b/>
          <w:spacing w:val="0"/>
          <w:sz w:val="36"/>
          <w:szCs w:val="36"/>
        </w:rPr>
        <w:t>批准表</w:t>
      </w:r>
    </w:p>
    <w:tbl>
      <w:tblPr>
        <w:tblStyle w:val="2"/>
        <w:tblW w:w="94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1123"/>
        <w:gridCol w:w="903"/>
        <w:gridCol w:w="1160"/>
        <w:gridCol w:w="869"/>
        <w:gridCol w:w="1015"/>
        <w:gridCol w:w="1160"/>
        <w:gridCol w:w="1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企业名称</w:t>
            </w:r>
          </w:p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（盖章）</w:t>
            </w:r>
          </w:p>
        </w:tc>
        <w:tc>
          <w:tcPr>
            <w:tcW w:w="7856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法定代表人</w:t>
            </w:r>
          </w:p>
        </w:tc>
        <w:tc>
          <w:tcPr>
            <w:tcW w:w="112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9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注册地址</w:t>
            </w:r>
          </w:p>
        </w:tc>
        <w:tc>
          <w:tcPr>
            <w:tcW w:w="7856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办公地址</w:t>
            </w:r>
          </w:p>
        </w:tc>
        <w:tc>
          <w:tcPr>
            <w:tcW w:w="7856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</w:t>
            </w:r>
            <w:r>
              <w:rPr>
                <w:rFonts w:hint="eastAsia"/>
                <w:lang w:eastAsia="zh-CN"/>
              </w:rPr>
              <w:t>资质</w:t>
            </w:r>
            <w:r>
              <w:rPr>
                <w:rFonts w:hint="eastAsia"/>
              </w:rPr>
              <w:t>等级</w:t>
            </w:r>
          </w:p>
        </w:tc>
        <w:tc>
          <w:tcPr>
            <w:tcW w:w="785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  <w:lang w:eastAsia="zh-CN"/>
              </w:rPr>
              <w:t>级</w:t>
            </w:r>
            <w:r>
              <w:rPr>
                <w:rFonts w:hint="eastAsia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资质证书</w:t>
            </w:r>
            <w:r>
              <w:rPr>
                <w:rFonts w:hint="eastAsia"/>
              </w:rPr>
              <w:t>编号</w:t>
            </w:r>
          </w:p>
        </w:tc>
        <w:tc>
          <w:tcPr>
            <w:tcW w:w="7856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3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资质</w:t>
            </w:r>
            <w:r>
              <w:rPr>
                <w:rFonts w:hint="eastAsia"/>
              </w:rPr>
              <w:t>等级</w:t>
            </w:r>
          </w:p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评审结果</w:t>
            </w:r>
          </w:p>
        </w:tc>
        <w:tc>
          <w:tcPr>
            <w:tcW w:w="7856" w:type="dxa"/>
            <w:gridSpan w:val="7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 w:ascii="黑体" w:hAnsi="黑体" w:eastAsia="黑体"/>
                <w:b w:val="0"/>
                <w:bCs w:val="0"/>
                <w:color w:val="auto"/>
                <w:sz w:val="25"/>
              </w:rPr>
              <w:t>级别及经营范围：</w:t>
            </w:r>
          </w:p>
          <w:p>
            <w:pPr>
              <w:spacing w:line="300" w:lineRule="exact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  <w:r>
              <w:rPr>
                <w:rFonts w:hint="eastAsia"/>
                <w:b/>
                <w:bCs/>
                <w:lang w:eastAsia="zh-CN"/>
              </w:rPr>
              <w:t>　　甲　级　</w:t>
            </w:r>
          </w:p>
          <w:p>
            <w:pPr>
              <w:spacing w:line="30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维修保养集中式中央空调水系统（离心机组、螺杆机组、溴化锂机组及大型热泵机组）、集中式供热采暖系统和通风系统（通风、新风）、商用多联式中央空调系统、单元式空调系统（精密空调、直膨机、屋顶机）。</w:t>
            </w:r>
          </w:p>
          <w:p>
            <w:pPr>
              <w:spacing w:line="300" w:lineRule="exact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  <w:r>
              <w:rPr>
                <w:rFonts w:hint="eastAsia" w:ascii="宋体" w:hAnsi="宋体" w:cs="宋体"/>
                <w:b/>
                <w:bCs/>
                <w:lang w:eastAsia="zh-CN"/>
              </w:rPr>
              <w:t>　　</w:t>
            </w:r>
            <w:r>
              <w:rPr>
                <w:rFonts w:hint="eastAsia"/>
                <w:b/>
                <w:bCs/>
                <w:lang w:eastAsia="zh-CN"/>
              </w:rPr>
              <w:t>乙　级</w:t>
            </w:r>
          </w:p>
          <w:p>
            <w:pPr>
              <w:spacing w:line="300" w:lineRule="exact"/>
              <w:rPr>
                <w:rFonts w:hint="eastAsia"/>
                <w:color w:val="0000FF"/>
              </w:rPr>
            </w:pPr>
            <w:r>
              <w:rPr>
                <w:rFonts w:hint="eastAsia"/>
                <w:lang w:val="en-US" w:eastAsia="zh-CN"/>
              </w:rPr>
              <w:t>可维修保养集中式中央空调水系统（离心机组、螺杆机组、溴化锂机组及大型热泵机组）、集中式供热采暖系统和通风系统（通风、新风）、商用多联式中央空调系统、单元式空调系统（精密空调、直膨机、屋顶机）。</w:t>
            </w:r>
          </w:p>
          <w:p>
            <w:pPr>
              <w:spacing w:line="300" w:lineRule="exact"/>
              <w:rPr>
                <w:rFonts w:hint="eastAsia"/>
                <w:color w:val="000000"/>
              </w:rPr>
            </w:pPr>
          </w:p>
          <w:p>
            <w:pPr>
              <w:spacing w:line="300" w:lineRule="exact"/>
              <w:rPr>
                <w:rFonts w:hint="eastAsia"/>
                <w:color w:val="FF0000"/>
              </w:rPr>
            </w:pPr>
            <w:r>
              <w:rPr>
                <w:rFonts w:hint="eastAsia"/>
                <w:color w:val="000000"/>
              </w:rPr>
              <w:t>有效期限：　　    　年　　　月　　　日至　　    　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4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评审专家</w:t>
            </w:r>
            <w:r>
              <w:rPr>
                <w:rFonts w:hint="eastAsia"/>
              </w:rPr>
              <w:t>意见</w:t>
            </w:r>
          </w:p>
        </w:tc>
        <w:tc>
          <w:tcPr>
            <w:tcW w:w="7856" w:type="dxa"/>
            <w:gridSpan w:val="7"/>
            <w:tcBorders/>
            <w:noWrap w:val="0"/>
            <w:vAlign w:val="center"/>
          </w:tcPr>
          <w:p>
            <w:pPr>
              <w:spacing w:line="300" w:lineRule="exact"/>
              <w:rPr>
                <w:rFonts w:hint="eastAsia"/>
                <w:lang w:eastAsia="zh-CN"/>
              </w:rPr>
            </w:pPr>
          </w:p>
          <w:p>
            <w:pPr>
              <w:spacing w:line="300" w:lineRule="exact"/>
              <w:rPr>
                <w:rFonts w:hint="eastAsia"/>
                <w:lang w:eastAsia="zh-CN"/>
              </w:rPr>
            </w:pPr>
          </w:p>
          <w:p>
            <w:pPr>
              <w:spacing w:line="300" w:lineRule="exact"/>
              <w:rPr>
                <w:rFonts w:hint="eastAsia"/>
                <w:lang w:eastAsia="zh-CN"/>
              </w:rPr>
            </w:pPr>
          </w:p>
          <w:p>
            <w:pPr>
              <w:spacing w:line="300" w:lineRule="exact"/>
              <w:rPr>
                <w:rFonts w:hint="eastAsia"/>
                <w:lang w:eastAsia="zh-CN"/>
              </w:rPr>
            </w:pPr>
          </w:p>
          <w:p>
            <w:pPr>
              <w:spacing w:line="300" w:lineRule="exact"/>
              <w:rPr>
                <w:rFonts w:hint="eastAsia"/>
                <w:lang w:eastAsia="zh-CN"/>
              </w:rPr>
            </w:pPr>
          </w:p>
          <w:p>
            <w:pPr>
              <w:spacing w:line="300" w:lineRule="exact"/>
              <w:rPr>
                <w:rFonts w:hint="eastAsia"/>
                <w:lang w:eastAsia="zh-CN"/>
              </w:rPr>
            </w:pPr>
          </w:p>
          <w:p>
            <w:pPr>
              <w:spacing w:line="300" w:lineRule="exact"/>
              <w:rPr>
                <w:rFonts w:hint="eastAsia" w:eastAsia="宋体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lang w:eastAsia="zh-CN"/>
              </w:rPr>
              <w:t>（专家意见并</w:t>
            </w:r>
            <w:r>
              <w:rPr>
                <w:rFonts w:hint="eastAsia"/>
              </w:rPr>
              <w:t>签字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　　　　　　　　　　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9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评审专家委员会审批</w:t>
            </w:r>
          </w:p>
        </w:tc>
        <w:tc>
          <w:tcPr>
            <w:tcW w:w="7856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</w:t>
            </w:r>
            <w:r>
              <w:rPr>
                <w:rFonts w:hint="eastAsia"/>
                <w:lang w:eastAsia="zh-CN"/>
              </w:rPr>
              <w:t>评审专家委员会</w:t>
            </w:r>
            <w:r>
              <w:rPr>
                <w:rFonts w:hint="eastAsia"/>
              </w:rPr>
              <w:t>（公章）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　　　　　　　　　　年　　　月　　　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eastAsia="zh-CN"/>
        </w:rPr>
      </w:pPr>
      <w:r>
        <w:rPr>
          <w:rFonts w:hint="eastAsia"/>
          <w:color w:val="000000"/>
          <w:sz w:val="28"/>
          <w:szCs w:val="28"/>
          <w:lang w:eastAsia="zh-CN"/>
        </w:rPr>
        <w:t>附件资料：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企业营业执业照复印件；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建筑机电专业承包资质复印件（如有）；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560" w:leftChars="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营业场所所有权证明。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GB/T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9001质量</w:t>
      </w:r>
      <w:r>
        <w:rPr>
          <w:rFonts w:hint="eastAsia"/>
          <w:sz w:val="28"/>
          <w:szCs w:val="28"/>
          <w:lang w:eastAsia="zh-CN"/>
        </w:rPr>
        <w:t>管理</w:t>
      </w:r>
      <w:r>
        <w:rPr>
          <w:rFonts w:hint="eastAsia"/>
          <w:sz w:val="28"/>
          <w:szCs w:val="28"/>
        </w:rPr>
        <w:t>体系、GB/T2400</w:t>
      </w:r>
      <w:r>
        <w:rPr>
          <w:rFonts w:hint="eastAsia"/>
          <w:sz w:val="28"/>
          <w:szCs w:val="28"/>
          <w:lang w:val="en-US" w:eastAsia="zh-CN"/>
        </w:rPr>
        <w:t>1环境</w:t>
      </w:r>
      <w:r>
        <w:rPr>
          <w:rFonts w:hint="eastAsia"/>
          <w:sz w:val="28"/>
          <w:szCs w:val="28"/>
        </w:rPr>
        <w:t>管理体系及GB/T</w:t>
      </w:r>
      <w:r>
        <w:rPr>
          <w:rFonts w:hint="eastAsia"/>
          <w:sz w:val="28"/>
          <w:szCs w:val="28"/>
          <w:lang w:val="en-US" w:eastAsia="zh-CN"/>
        </w:rPr>
        <w:t>45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  <w:lang w:val="en-US" w:eastAsia="zh-CN"/>
        </w:rPr>
        <w:t>01职业健康</w:t>
      </w:r>
      <w:r>
        <w:rPr>
          <w:rFonts w:hint="eastAsia"/>
          <w:sz w:val="28"/>
          <w:szCs w:val="28"/>
        </w:rPr>
        <w:t>安全管理体系证书</w:t>
      </w:r>
      <w:r>
        <w:rPr>
          <w:rFonts w:hint="eastAsia"/>
          <w:sz w:val="28"/>
          <w:szCs w:val="28"/>
          <w:lang w:eastAsia="zh-CN"/>
        </w:rPr>
        <w:t>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技术人员职称、相关技工证书复印件；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测试仪器、测量器具物相关资料；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Chars="-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　　　</w:t>
      </w:r>
      <w:r>
        <w:rPr>
          <w:rFonts w:hint="eastAsia"/>
          <w:sz w:val="28"/>
          <w:szCs w:val="28"/>
          <w:lang w:val="en-US" w:eastAsia="zh-CN"/>
        </w:rPr>
        <w:t>照片+发票、合格证（或鉴定校准证书）；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甲级企业还应附上《测试仪器、测量器具_____年度鉴定校准计划表》</w:t>
      </w:r>
      <w:r>
        <w:rPr>
          <w:rFonts w:hint="eastAsia"/>
          <w:color w:val="000000"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560" w:leftChars="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维修工程车辆证明；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维修</w:t>
      </w:r>
      <w:r>
        <w:rPr>
          <w:rFonts w:hint="eastAsia"/>
          <w:sz w:val="28"/>
          <w:szCs w:val="28"/>
          <w:lang w:eastAsia="zh-CN"/>
        </w:rPr>
        <w:t>保养</w:t>
      </w:r>
      <w:r>
        <w:rPr>
          <w:rFonts w:hint="eastAsia"/>
          <w:sz w:val="28"/>
          <w:szCs w:val="28"/>
        </w:rPr>
        <w:t>工艺文件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上一年度证明资料(对应的合同、中标通知书、发票等)；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420" w:hangingChars="200"/>
        <w:textAlignment w:val="auto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360" w:lineRule="auto"/>
        <w:textAlignment w:val="auto"/>
      </w:pPr>
      <w:r>
        <w:rPr>
          <w:rFonts w:hint="eastAsia"/>
          <w:color w:val="000000"/>
          <w:sz w:val="28"/>
          <w:szCs w:val="28"/>
          <w:lang w:eastAsia="zh-CN"/>
        </w:rPr>
        <w:t>（以上资料的复印件均需加盖企业公章）</w:t>
      </w:r>
    </w:p>
    <w:p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4699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6B93E6"/>
    <w:multiLevelType w:val="singleLevel"/>
    <w:tmpl w:val="266B93E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D3AE2"/>
    <w:rsid w:val="018241A9"/>
    <w:rsid w:val="02256BA4"/>
    <w:rsid w:val="03D858D5"/>
    <w:rsid w:val="06664BD4"/>
    <w:rsid w:val="0BE570F7"/>
    <w:rsid w:val="0CE348D2"/>
    <w:rsid w:val="0F3248E6"/>
    <w:rsid w:val="1014610D"/>
    <w:rsid w:val="130A03DD"/>
    <w:rsid w:val="144234A5"/>
    <w:rsid w:val="14FD212D"/>
    <w:rsid w:val="160C4759"/>
    <w:rsid w:val="184B19BC"/>
    <w:rsid w:val="18CE4AEA"/>
    <w:rsid w:val="1C1902D0"/>
    <w:rsid w:val="21A9125A"/>
    <w:rsid w:val="24567C38"/>
    <w:rsid w:val="252B2D5F"/>
    <w:rsid w:val="2670482A"/>
    <w:rsid w:val="29B30BA2"/>
    <w:rsid w:val="310567ED"/>
    <w:rsid w:val="361A5DE2"/>
    <w:rsid w:val="36320F1D"/>
    <w:rsid w:val="3CCE0BAE"/>
    <w:rsid w:val="3E7F135E"/>
    <w:rsid w:val="413D3EE8"/>
    <w:rsid w:val="41CE0CE5"/>
    <w:rsid w:val="43426682"/>
    <w:rsid w:val="48455D55"/>
    <w:rsid w:val="4897266F"/>
    <w:rsid w:val="4A014B9E"/>
    <w:rsid w:val="4AF71D64"/>
    <w:rsid w:val="5317778B"/>
    <w:rsid w:val="538B6070"/>
    <w:rsid w:val="56906C06"/>
    <w:rsid w:val="56A14228"/>
    <w:rsid w:val="598D3AE2"/>
    <w:rsid w:val="5B5D0FC8"/>
    <w:rsid w:val="5E6C773D"/>
    <w:rsid w:val="654749B5"/>
    <w:rsid w:val="67751FDB"/>
    <w:rsid w:val="67F672C0"/>
    <w:rsid w:val="6BBE64F6"/>
    <w:rsid w:val="6CE27583"/>
    <w:rsid w:val="6DFA0A1D"/>
    <w:rsid w:val="74AF3850"/>
    <w:rsid w:val="793F71EF"/>
    <w:rsid w:val="79AC07DF"/>
    <w:rsid w:val="7DA75367"/>
    <w:rsid w:val="7F90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2020-09-30T08:49:00Z</dcterms:created>
  <dc:creator>房间画月</dc:creator>
  <cp:lastModifiedBy>房间画月</cp:lastModifiedBy>
  <dcterms:modified xsi:type="dcterms:W3CDTF">2021-09-03T02:00:40Z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1925DFDFA0D74679A71E187D86FF1CDB</vt:lpwstr>
  </property>
</Properties>
</file>