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3.1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  <w:t>暖通空调设备及系统工程维修保养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  <w:t>资质等级分类办法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暖通空调</w:t>
      </w:r>
      <w:r>
        <w:rPr>
          <w:rFonts w:hint="eastAsia"/>
          <w:b/>
          <w:bCs/>
          <w:sz w:val="28"/>
          <w:szCs w:val="28"/>
          <w:lang w:val="en-US" w:eastAsia="zh-CN"/>
        </w:rPr>
        <w:t>设备及</w:t>
      </w:r>
      <w:r>
        <w:rPr>
          <w:rFonts w:hint="eastAsia"/>
          <w:b/>
          <w:bCs/>
          <w:sz w:val="28"/>
          <w:szCs w:val="28"/>
          <w:lang w:eastAsia="zh-CN"/>
        </w:rPr>
        <w:t>系统</w:t>
      </w:r>
      <w:r>
        <w:rPr>
          <w:rFonts w:hint="eastAsia"/>
          <w:b/>
          <w:bCs/>
          <w:sz w:val="28"/>
          <w:szCs w:val="28"/>
          <w:lang w:val="en-US" w:eastAsia="zh-CN"/>
        </w:rPr>
        <w:t>工程</w:t>
      </w:r>
      <w:r>
        <w:rPr>
          <w:rFonts w:hint="eastAsia"/>
          <w:b/>
          <w:bCs/>
          <w:sz w:val="28"/>
          <w:szCs w:val="28"/>
          <w:lang w:eastAsia="zh-CN"/>
        </w:rPr>
        <w:t>维</w:t>
      </w:r>
      <w:r>
        <w:rPr>
          <w:rFonts w:hint="eastAsia"/>
          <w:b/>
          <w:bCs/>
          <w:sz w:val="28"/>
          <w:szCs w:val="28"/>
          <w:lang w:val="en-US" w:eastAsia="zh-CN"/>
        </w:rPr>
        <w:t>修保养资质等</w:t>
      </w:r>
      <w:r>
        <w:rPr>
          <w:rFonts w:hint="eastAsia"/>
          <w:b/>
          <w:bCs/>
          <w:sz w:val="28"/>
          <w:szCs w:val="28"/>
          <w:lang w:eastAsia="zh-CN"/>
        </w:rPr>
        <w:t>级分类及评定标准</w:t>
      </w:r>
    </w:p>
    <w:p>
      <w:pPr>
        <w:numPr>
          <w:ilvl w:val="0"/>
          <w:numId w:val="2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甲级资质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务范围：集中式中央空调水系统（离心机组、螺杆机组、溴化锂机组及大型热泵机组）、集中式供热采暖系统和通风系统（通风、新风）、商用多联式中央空调系统、单元式空调系统（精密空调、直膨机、屋顶机）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评定标准：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工商营业执照（副本）</w:t>
      </w:r>
      <w:r>
        <w:rPr>
          <w:rFonts w:hint="eastAsia"/>
          <w:sz w:val="28"/>
          <w:szCs w:val="28"/>
          <w:lang w:eastAsia="zh-CN"/>
        </w:rPr>
        <w:t>，注册资金</w:t>
      </w:r>
      <w:r>
        <w:rPr>
          <w:rFonts w:hint="eastAsia"/>
          <w:sz w:val="28"/>
          <w:szCs w:val="28"/>
          <w:lang w:val="en-US" w:eastAsia="zh-CN"/>
        </w:rPr>
        <w:t>1000万（含）以上；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具有建筑机电安装工程专业承包叁级及以上资质；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（营业场地面积</w:t>
      </w:r>
      <w:r>
        <w:rPr>
          <w:rFonts w:hint="eastAsia"/>
          <w:sz w:val="28"/>
          <w:szCs w:val="28"/>
          <w:lang w:val="en-US" w:eastAsia="zh-CN"/>
        </w:rPr>
        <w:t>500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㎡</w:t>
      </w:r>
      <w:r>
        <w:rPr>
          <w:rFonts w:hint="eastAsia"/>
          <w:sz w:val="28"/>
          <w:szCs w:val="28"/>
          <w:lang w:val="en-US" w:eastAsia="zh-CN"/>
        </w:rPr>
        <w:t>以上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关</w:t>
      </w:r>
      <w:r>
        <w:rPr>
          <w:rFonts w:hint="eastAsia"/>
          <w:sz w:val="28"/>
          <w:szCs w:val="28"/>
          <w:lang w:eastAsia="zh-CN"/>
        </w:rPr>
        <w:t>于甲级资质对应业务范围内机组</w:t>
      </w:r>
      <w:r>
        <w:rPr>
          <w:rFonts w:hint="eastAsia"/>
          <w:sz w:val="28"/>
          <w:szCs w:val="28"/>
        </w:rPr>
        <w:t>维修保养工艺文件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（5）</w:t>
      </w: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9001质量</w:t>
      </w:r>
      <w:r>
        <w:rPr>
          <w:rFonts w:hint="eastAsia"/>
          <w:sz w:val="28"/>
          <w:szCs w:val="28"/>
          <w:lang w:eastAsia="zh-CN"/>
        </w:rPr>
        <w:t>管理</w:t>
      </w:r>
      <w:r>
        <w:rPr>
          <w:rFonts w:hint="eastAsia"/>
          <w:sz w:val="28"/>
          <w:szCs w:val="28"/>
        </w:rPr>
        <w:t>体系、GB/T2400</w:t>
      </w:r>
      <w:r>
        <w:rPr>
          <w:rFonts w:hint="eastAsia"/>
          <w:sz w:val="28"/>
          <w:szCs w:val="28"/>
          <w:lang w:val="en-US" w:eastAsia="zh-CN"/>
        </w:rPr>
        <w:t>1环境</w:t>
      </w:r>
      <w:r>
        <w:rPr>
          <w:rFonts w:hint="eastAsia"/>
          <w:sz w:val="28"/>
          <w:szCs w:val="28"/>
        </w:rPr>
        <w:t>管理体系及GB/T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01职业健康</w:t>
      </w:r>
      <w:r>
        <w:rPr>
          <w:rFonts w:hint="eastAsia"/>
          <w:sz w:val="28"/>
          <w:szCs w:val="28"/>
        </w:rPr>
        <w:t>安全管理体系证书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体系范围</w:t>
      </w:r>
      <w:r>
        <w:rPr>
          <w:rFonts w:hint="eastAsia"/>
          <w:sz w:val="28"/>
          <w:szCs w:val="28"/>
          <w:lang w:eastAsia="zh-CN"/>
        </w:rPr>
        <w:t>须</w:t>
      </w:r>
      <w:r>
        <w:rPr>
          <w:rFonts w:hint="eastAsia"/>
          <w:sz w:val="28"/>
          <w:szCs w:val="28"/>
        </w:rPr>
        <w:t>涵盖维修</w:t>
      </w:r>
      <w:r>
        <w:rPr>
          <w:rFonts w:hint="eastAsia"/>
          <w:sz w:val="28"/>
          <w:szCs w:val="28"/>
          <w:lang w:eastAsia="zh-CN"/>
        </w:rPr>
        <w:t>维护等</w:t>
      </w:r>
      <w:r>
        <w:rPr>
          <w:rFonts w:hint="eastAsia"/>
          <w:sz w:val="28"/>
          <w:szCs w:val="28"/>
        </w:rPr>
        <w:t>服务内容，且</w:t>
      </w:r>
      <w:r>
        <w:rPr>
          <w:rFonts w:hint="eastAsia"/>
          <w:sz w:val="28"/>
          <w:szCs w:val="28"/>
          <w:lang w:eastAsia="zh-CN"/>
        </w:rPr>
        <w:t>在</w:t>
      </w:r>
      <w:r>
        <w:rPr>
          <w:rFonts w:hint="eastAsia"/>
          <w:sz w:val="28"/>
          <w:szCs w:val="28"/>
        </w:rPr>
        <w:t>认证年审有效期内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（6）技术工人情况表（20人以上，至少含有制冷维修工6人、制冷操作工2人、电工2人、焊工2人）；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</w:t>
      </w:r>
      <w:r>
        <w:rPr>
          <w:rFonts w:hint="eastAsia"/>
          <w:sz w:val="28"/>
          <w:szCs w:val="28"/>
          <w:lang w:eastAsia="zh-CN"/>
        </w:rPr>
        <w:t>具有</w:t>
      </w:r>
      <w:r>
        <w:rPr>
          <w:rFonts w:hint="eastAsia"/>
          <w:sz w:val="28"/>
          <w:szCs w:val="28"/>
        </w:rPr>
        <w:t>维修保养</w:t>
      </w:r>
      <w:r>
        <w:rPr>
          <w:rFonts w:hint="eastAsia"/>
          <w:sz w:val="28"/>
          <w:szCs w:val="28"/>
          <w:lang w:eastAsia="zh-CN"/>
        </w:rPr>
        <w:t>专</w:t>
      </w:r>
      <w:r>
        <w:rPr>
          <w:rFonts w:hint="eastAsia"/>
          <w:sz w:val="28"/>
          <w:szCs w:val="28"/>
        </w:rPr>
        <w:t>用设备和专用工具，如：各种气、电焊机、切割机、高压清洗机、通炮机、清洗机器人、铲车（室内货物）、升降工作台、制冷剂回收机等</w:t>
      </w:r>
      <w:r>
        <w:rPr>
          <w:rFonts w:hint="eastAsia"/>
          <w:sz w:val="28"/>
          <w:szCs w:val="28"/>
          <w:lang w:eastAsia="zh-CN"/>
        </w:rPr>
        <w:t>（原值不低于</w:t>
      </w:r>
      <w:r>
        <w:rPr>
          <w:rFonts w:hint="eastAsia"/>
          <w:sz w:val="28"/>
          <w:szCs w:val="28"/>
          <w:lang w:val="en-US" w:eastAsia="zh-CN"/>
        </w:rPr>
        <w:t>15万）；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测试仪器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测量器具，是指对应申报的类别等级能力而必须有的基本</w:t>
      </w:r>
      <w:r>
        <w:rPr>
          <w:rFonts w:hint="eastAsia"/>
          <w:sz w:val="28"/>
          <w:szCs w:val="28"/>
          <w:lang w:eastAsia="zh-CN"/>
        </w:rPr>
        <w:t>测试</w:t>
      </w:r>
      <w:r>
        <w:rPr>
          <w:rFonts w:hint="eastAsia"/>
          <w:sz w:val="28"/>
          <w:szCs w:val="28"/>
        </w:rPr>
        <w:t>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</w:t>
      </w:r>
      <w:r>
        <w:rPr>
          <w:rFonts w:hint="eastAsia"/>
          <w:sz w:val="28"/>
          <w:szCs w:val="28"/>
          <w:lang w:eastAsia="zh-CN"/>
        </w:rPr>
        <w:t>，如：</w:t>
      </w:r>
      <w:r>
        <w:rPr>
          <w:rFonts w:hint="eastAsia"/>
          <w:sz w:val="28"/>
          <w:szCs w:val="28"/>
          <w:lang w:val="en-US" w:eastAsia="zh-CN"/>
        </w:rPr>
        <w:t>风速检测仪（≤0.5级）、温湿度检测仪、压差检测仪（1-1000Pa±0.5Pa）、风量检测仪、噪声检测仪、振动监测仪、转速仪（接触/非接触）、真空检测仪、氦质谱仪、制冷剂检漏仪、三相谐波电力分析仪、绝缘电阻检测仪、钳形电流表、兆欧表、万用表、百（千）分表、千分卡、框式水平仪、水质分析仪、硬度计、酸度计、管道内含尘气体测量装置及自控方面常用的测试仪器及测量器具（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15种</w:t>
      </w:r>
      <w:r>
        <w:rPr>
          <w:rFonts w:hint="eastAsia"/>
          <w:sz w:val="28"/>
          <w:szCs w:val="28"/>
          <w:lang w:val="en-US" w:eastAsia="zh-CN"/>
        </w:rPr>
        <w:t>）；</w:t>
      </w:r>
    </w:p>
    <w:p>
      <w:pPr>
        <w:spacing w:line="360" w:lineRule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（9）企业维修工程车辆（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5辆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 w:ascii="Arial" w:hAnsi="Arial" w:cs="Arial"/>
          <w:sz w:val="28"/>
          <w:szCs w:val="28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（10）</w:t>
      </w:r>
      <w:r>
        <w:rPr>
          <w:rFonts w:hint="eastAsia"/>
          <w:sz w:val="28"/>
          <w:szCs w:val="28"/>
        </w:rPr>
        <w:t>企业上一年度维修保养</w:t>
      </w:r>
      <w:r>
        <w:rPr>
          <w:rFonts w:hint="eastAsia"/>
          <w:sz w:val="28"/>
          <w:szCs w:val="28"/>
          <w:lang w:eastAsia="zh-CN"/>
        </w:rPr>
        <w:t>业绩（年营业额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/>
          <w:sz w:val="28"/>
          <w:szCs w:val="28"/>
          <w:lang w:val="en-US" w:eastAsia="zh-CN"/>
        </w:rPr>
        <w:t>150万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numPr>
          <w:ilvl w:val="0"/>
          <w:numId w:val="0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2、乙级资质</w:t>
      </w:r>
    </w:p>
    <w:p>
      <w:pPr>
        <w:numPr>
          <w:ilvl w:val="0"/>
          <w:numId w:val="0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业务范围：集中式中央空调水系统（离心机组、螺杆机组、溴化锂机组及大型热泵机组）、集中式供热采暖系统和通风系统（通风、新风）。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评定标准：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工商营业执照（副本）</w:t>
      </w:r>
      <w:r>
        <w:rPr>
          <w:rFonts w:hint="eastAsia"/>
          <w:sz w:val="28"/>
          <w:szCs w:val="28"/>
          <w:lang w:eastAsia="zh-CN"/>
        </w:rPr>
        <w:t>，注册资金</w:t>
      </w:r>
      <w:r>
        <w:rPr>
          <w:rFonts w:hint="eastAsia"/>
          <w:sz w:val="28"/>
          <w:szCs w:val="28"/>
          <w:lang w:val="en-US" w:eastAsia="zh-CN"/>
        </w:rPr>
        <w:t>300万（含）以上；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（2）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（营业场地面积</w:t>
      </w:r>
      <w:r>
        <w:rPr>
          <w:rFonts w:hint="eastAsia"/>
          <w:sz w:val="28"/>
          <w:szCs w:val="28"/>
          <w:lang w:val="en-US" w:eastAsia="zh-CN"/>
        </w:rPr>
        <w:t>300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㎡</w:t>
      </w:r>
      <w:r>
        <w:rPr>
          <w:rFonts w:hint="eastAsia"/>
          <w:sz w:val="28"/>
          <w:szCs w:val="28"/>
          <w:lang w:val="en-US" w:eastAsia="zh-CN"/>
        </w:rPr>
        <w:t>以上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（3）</w:t>
      </w: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关</w:t>
      </w:r>
      <w:r>
        <w:rPr>
          <w:rFonts w:hint="eastAsia"/>
          <w:sz w:val="28"/>
          <w:szCs w:val="28"/>
          <w:lang w:eastAsia="zh-CN"/>
        </w:rPr>
        <w:t>于乙级资质对应业务范围内机组</w:t>
      </w:r>
      <w:r>
        <w:rPr>
          <w:rFonts w:hint="eastAsia"/>
          <w:sz w:val="28"/>
          <w:szCs w:val="28"/>
        </w:rPr>
        <w:t>维修保养工艺文件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（4）技术工人情况表（10人以上，至少含有制冷维修工3人、制冷操作工1人、电工1人、焊工1人）；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</w:t>
      </w:r>
      <w:r>
        <w:rPr>
          <w:rFonts w:hint="eastAsia"/>
          <w:sz w:val="28"/>
          <w:szCs w:val="28"/>
          <w:lang w:eastAsia="zh-CN"/>
        </w:rPr>
        <w:t>具有</w:t>
      </w:r>
      <w:r>
        <w:rPr>
          <w:rFonts w:hint="eastAsia"/>
          <w:sz w:val="28"/>
          <w:szCs w:val="28"/>
        </w:rPr>
        <w:t>维修保养</w:t>
      </w:r>
      <w:r>
        <w:rPr>
          <w:rFonts w:hint="eastAsia"/>
          <w:sz w:val="28"/>
          <w:szCs w:val="28"/>
          <w:lang w:eastAsia="zh-CN"/>
        </w:rPr>
        <w:t>专</w:t>
      </w:r>
      <w:r>
        <w:rPr>
          <w:rFonts w:hint="eastAsia"/>
          <w:sz w:val="28"/>
          <w:szCs w:val="28"/>
        </w:rPr>
        <w:t>用设备和专用工具，如：各种气、电焊机、切割机、高压清洗机、通炮机、清洗机器人、铲车（室内货物）、升降工作台、制冷剂回收机等</w:t>
      </w:r>
      <w:r>
        <w:rPr>
          <w:rFonts w:hint="eastAsia"/>
          <w:sz w:val="28"/>
          <w:szCs w:val="28"/>
          <w:lang w:eastAsia="zh-CN"/>
        </w:rPr>
        <w:t>（原值不低于</w:t>
      </w:r>
      <w:r>
        <w:rPr>
          <w:rFonts w:hint="eastAsia"/>
          <w:sz w:val="28"/>
          <w:szCs w:val="28"/>
          <w:lang w:val="en-US" w:eastAsia="zh-CN"/>
        </w:rPr>
        <w:t>8万）；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测试仪器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测量器具，是指对应申报的类别等级能力而必须有的基本</w:t>
      </w:r>
      <w:r>
        <w:rPr>
          <w:rFonts w:hint="eastAsia"/>
          <w:sz w:val="28"/>
          <w:szCs w:val="28"/>
          <w:lang w:eastAsia="zh-CN"/>
        </w:rPr>
        <w:t>测试</w:t>
      </w:r>
      <w:r>
        <w:rPr>
          <w:rFonts w:hint="eastAsia"/>
          <w:sz w:val="28"/>
          <w:szCs w:val="28"/>
        </w:rPr>
        <w:t>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</w:t>
      </w:r>
      <w:r>
        <w:rPr>
          <w:rFonts w:hint="eastAsia"/>
          <w:sz w:val="28"/>
          <w:szCs w:val="28"/>
          <w:lang w:eastAsia="zh-CN"/>
        </w:rPr>
        <w:t>，如：</w:t>
      </w:r>
      <w:r>
        <w:rPr>
          <w:rFonts w:hint="eastAsia"/>
          <w:sz w:val="28"/>
          <w:szCs w:val="28"/>
          <w:lang w:val="en-US" w:eastAsia="zh-CN"/>
        </w:rPr>
        <w:t>风速检测仪（≤0.5级）、温湿度检测仪、压差检测仪（1-1000Pa±0.5Pa）、风量检测仪、噪声检测仪、振动监测仪、转速仪（接触/非接触）、真空检测仪、氦质谱仪、制冷剂检漏仪、三相谐波电力分析仪、绝缘电阻检测仪、钳形电流表、兆欧表、万用表、百（千）分表、千分卡、框式水平仪、水质分析仪、硬度计、酸度计、管道内含尘气体测量装置及自控方面常用的测试仪器及测量器具（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10种</w:t>
      </w:r>
      <w:r>
        <w:rPr>
          <w:rFonts w:hint="eastAsia"/>
          <w:sz w:val="28"/>
          <w:szCs w:val="28"/>
          <w:lang w:val="en-US" w:eastAsia="zh-CN"/>
        </w:rPr>
        <w:t>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（7）企业维修工程车辆（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3辆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 w:ascii="Arial" w:hAnsi="Arial" w:cs="Arial"/>
          <w:sz w:val="28"/>
          <w:szCs w:val="28"/>
          <w:lang w:val="en-US" w:eastAsia="zh-CN"/>
        </w:rPr>
        <w:t>；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（8）</w:t>
      </w:r>
      <w:r>
        <w:rPr>
          <w:rFonts w:hint="eastAsia"/>
          <w:sz w:val="28"/>
          <w:szCs w:val="28"/>
        </w:rPr>
        <w:t>企业上一年度维修保养</w:t>
      </w:r>
      <w:r>
        <w:rPr>
          <w:rFonts w:hint="eastAsia"/>
          <w:sz w:val="28"/>
          <w:szCs w:val="28"/>
          <w:lang w:eastAsia="zh-CN"/>
        </w:rPr>
        <w:t>业绩（年营业额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/>
          <w:sz w:val="28"/>
          <w:szCs w:val="28"/>
          <w:lang w:val="en-US" w:eastAsia="zh-CN"/>
        </w:rPr>
        <w:t>100万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numPr>
          <w:ilvl w:val="0"/>
          <w:numId w:val="0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3、丙级资质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业务范围：商用多联式中央空调系统、单元式空调系统（精密空调、直膨机、屋顶机）。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评定标准：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</w:t>
      </w:r>
      <w:r>
        <w:rPr>
          <w:rFonts w:hint="eastAsia"/>
          <w:sz w:val="28"/>
          <w:szCs w:val="28"/>
        </w:rPr>
        <w:t>工商营业执照（副本）</w:t>
      </w:r>
      <w:r>
        <w:rPr>
          <w:rFonts w:hint="eastAsia"/>
          <w:sz w:val="28"/>
          <w:szCs w:val="28"/>
          <w:lang w:eastAsia="zh-CN"/>
        </w:rPr>
        <w:t>，注册资金</w:t>
      </w:r>
      <w:r>
        <w:rPr>
          <w:rFonts w:hint="eastAsia"/>
          <w:sz w:val="28"/>
          <w:szCs w:val="28"/>
          <w:lang w:val="en-US" w:eastAsia="zh-CN"/>
        </w:rPr>
        <w:t>50万（含）以上；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（2）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（营业场地面积</w:t>
      </w:r>
      <w:r>
        <w:rPr>
          <w:rFonts w:hint="eastAsia"/>
          <w:sz w:val="28"/>
          <w:szCs w:val="28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㎡</w:t>
      </w:r>
      <w:r>
        <w:rPr>
          <w:rFonts w:hint="eastAsia"/>
          <w:sz w:val="28"/>
          <w:szCs w:val="28"/>
          <w:lang w:val="en-US" w:eastAsia="zh-CN"/>
        </w:rPr>
        <w:t>以上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（3）</w:t>
      </w: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关</w:t>
      </w:r>
      <w:r>
        <w:rPr>
          <w:rFonts w:hint="eastAsia"/>
          <w:sz w:val="28"/>
          <w:szCs w:val="28"/>
          <w:lang w:eastAsia="zh-CN"/>
        </w:rPr>
        <w:t>于丙级资质对应业务范围内机组</w:t>
      </w:r>
      <w:r>
        <w:rPr>
          <w:rFonts w:hint="eastAsia"/>
          <w:sz w:val="28"/>
          <w:szCs w:val="28"/>
        </w:rPr>
        <w:t>维修保养工艺文件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（4）技术工人情况表（5人以上，至少含有制冷维修工1人、制冷操作工1人、电工1人、焊工1人）；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（5）</w:t>
      </w:r>
      <w:r>
        <w:rPr>
          <w:rFonts w:hint="eastAsia"/>
          <w:sz w:val="28"/>
          <w:szCs w:val="28"/>
        </w:rPr>
        <w:t>企业上一年度维修保养</w:t>
      </w:r>
      <w:r>
        <w:rPr>
          <w:rFonts w:hint="eastAsia"/>
          <w:sz w:val="28"/>
          <w:szCs w:val="28"/>
          <w:lang w:eastAsia="zh-CN"/>
        </w:rPr>
        <w:t>业绩（年营业额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/>
          <w:sz w:val="28"/>
          <w:szCs w:val="28"/>
          <w:lang w:val="en-US" w:eastAsia="zh-CN"/>
        </w:rPr>
        <w:t>20万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pStyle w:val="8"/>
        <w:spacing w:line="360" w:lineRule="auto"/>
        <w:ind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二、申报企业应具备的基本条件</w:t>
      </w:r>
    </w:p>
    <w:p>
      <w:pPr>
        <w:pStyle w:val="8"/>
        <w:numPr>
          <w:ilvl w:val="0"/>
          <w:numId w:val="5"/>
        </w:numPr>
        <w:spacing w:line="360" w:lineRule="auto"/>
        <w:ind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具有与所申请类别、等级相应的注册资金和经营业务范围；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2、企业公司章程；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3、企业</w:t>
      </w:r>
      <w:r>
        <w:rPr>
          <w:rFonts w:hint="eastAsia"/>
          <w:sz w:val="28"/>
          <w:szCs w:val="28"/>
        </w:rPr>
        <w:t>法定代表人身份证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企业上一年度财务报表</w:t>
      </w:r>
      <w:r>
        <w:rPr>
          <w:rFonts w:hint="eastAsia"/>
          <w:sz w:val="28"/>
          <w:szCs w:val="28"/>
          <w:lang w:eastAsia="zh-CN"/>
        </w:rPr>
        <w:t>（年末</w:t>
      </w:r>
      <w:r>
        <w:rPr>
          <w:rFonts w:hint="eastAsia"/>
          <w:sz w:val="28"/>
          <w:szCs w:val="28"/>
        </w:rPr>
        <w:t>财务的损益表和资产负债表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企业获得的其他相关能力、资质和许可证书（企业自行选择）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8"/>
        <w:spacing w:line="360" w:lineRule="auto"/>
        <w:ind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6、新成立的维修保养企业经营满一年后，方可申请能力等级分类证书。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7、企业</w:t>
      </w:r>
      <w:r>
        <w:rPr>
          <w:rFonts w:hint="eastAsia"/>
          <w:sz w:val="28"/>
          <w:szCs w:val="28"/>
          <w:lang w:eastAsia="zh-CN"/>
        </w:rPr>
        <w:t>管理文件：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提供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安全生产管理、质量控制管理和客户服务管理制度，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具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有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技术工人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岗位培训计划。</w:t>
      </w:r>
    </w:p>
    <w:p>
      <w:pPr>
        <w:numPr>
          <w:ilvl w:val="0"/>
          <w:numId w:val="0"/>
        </w:numPr>
        <w:rPr>
          <w:rFonts w:hint="eastAsia" w:eastAsia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三、</w:t>
      </w:r>
      <w:r>
        <w:rPr>
          <w:rFonts w:hint="eastAsia"/>
          <w:b/>
          <w:bCs/>
          <w:color w:val="auto"/>
          <w:sz w:val="28"/>
          <w:szCs w:val="28"/>
        </w:rPr>
        <w:t>相关证明材料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：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非自有企业营业场地：企业租赁合同、出租房（人）的所有权证明或政府相关产权管理部门的证明、说明）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spacing w:line="360" w:lineRule="auto"/>
        <w:jc w:val="left"/>
        <w:rPr>
          <w:rStyle w:val="10"/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技术人员情况</w:t>
      </w:r>
      <w:r>
        <w:rPr>
          <w:rFonts w:hint="eastAsia"/>
          <w:sz w:val="28"/>
          <w:szCs w:val="28"/>
          <w:lang w:eastAsia="zh-CN"/>
        </w:rPr>
        <w:t>表（须提供身份证、技能证书、社保参保证明或劳动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合同）（</w:t>
      </w:r>
      <w:r>
        <w:rPr>
          <w:rFonts w:hint="eastAsia" w:asciiTheme="minorEastAsia" w:hAnsiTheme="minorEastAsia"/>
          <w:sz w:val="28"/>
          <w:szCs w:val="28"/>
        </w:rPr>
        <w:t>制冷工、空调工、制冷空调工、通风工、制冷维修工、制冷空调维修工、维修电工、低压电工、高压电工、</w:t>
      </w:r>
      <w:r>
        <w:rPr>
          <w:rFonts w:hint="eastAsia" w:asciiTheme="minorEastAsia" w:hAnsiTheme="minorEastAsia"/>
          <w:sz w:val="28"/>
          <w:szCs w:val="28"/>
          <w:lang w:eastAsia="zh-CN"/>
        </w:rPr>
        <w:t>建筑电工、</w:t>
      </w:r>
      <w:r>
        <w:rPr>
          <w:rFonts w:hint="eastAsia" w:asciiTheme="minorEastAsia" w:hAnsiTheme="minorEastAsia"/>
          <w:sz w:val="28"/>
          <w:szCs w:val="28"/>
        </w:rPr>
        <w:t>电工、水电工、焊工、</w:t>
      </w:r>
      <w:r>
        <w:rPr>
          <w:rFonts w:hint="eastAsia" w:asciiTheme="minorEastAsia" w:hAnsiTheme="minorEastAsia"/>
          <w:sz w:val="28"/>
          <w:szCs w:val="28"/>
          <w:lang w:eastAsia="zh-CN"/>
        </w:rPr>
        <w:t>建筑焊工、</w:t>
      </w:r>
      <w:r>
        <w:rPr>
          <w:rFonts w:hint="eastAsia" w:asciiTheme="minorEastAsia" w:hAnsiTheme="minorEastAsia"/>
          <w:sz w:val="28"/>
          <w:szCs w:val="28"/>
        </w:rPr>
        <w:t>除尘工、高空作业操作工、起重作业操作工、制冷剂回收操作工、空调通风、水系统清洗工以及名称中含有“制冷”、“空调”和“</w:t>
      </w:r>
      <w:r>
        <w:rPr>
          <w:rFonts w:hint="eastAsia" w:asciiTheme="minorEastAsia" w:hAnsiTheme="minorEastAsia"/>
          <w:sz w:val="28"/>
          <w:szCs w:val="28"/>
          <w:lang w:eastAsia="zh-CN"/>
        </w:rPr>
        <w:t>机、电</w:t>
      </w:r>
      <w:r>
        <w:rPr>
          <w:rFonts w:hint="eastAsia" w:asciiTheme="minorEastAsia" w:hAnsiTheme="minorEastAsia"/>
          <w:sz w:val="28"/>
          <w:szCs w:val="28"/>
        </w:rPr>
        <w:t>维修”方面的工种。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技术工人的技能等级证书，必须是国家人力资源社会保障部门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、国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</w:rPr>
        <w:t>家级行业主管部门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lang w:eastAsia="zh-CN"/>
        </w:rPr>
        <w:t>或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</w:rPr>
        <w:t>本行业国家级相关专业协会认可核准的专业技能工种证书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lang w:eastAsia="zh-CN"/>
        </w:rPr>
        <w:t>，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</w:rPr>
        <w:t>特殊工种作业操作证（卡），必须是由国家技监、电监、安监部门或建筑主管部门核发的证（卡）且在证书有效期和复审有效期内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lang w:eastAsia="zh-CN"/>
        </w:rPr>
        <w:t>）</w:t>
      </w:r>
      <w:r>
        <w:rPr>
          <w:rStyle w:val="10"/>
          <w:rFonts w:hint="eastAsia" w:asciiTheme="minorEastAsia" w:hAnsiTheme="minorEastAsia" w:cstheme="minorEastAsia"/>
          <w:b w:val="0"/>
          <w:bCs/>
          <w:lang w:eastAsia="zh-CN"/>
        </w:rPr>
        <w:t>；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  <w:lang w:eastAsia="zh-CN"/>
        </w:rPr>
        <w:t>企业上一年维修维保业绩表（同时申报不同类别等级证书的企业营业额须分别填写、分页提供，</w:t>
      </w:r>
      <w:r>
        <w:rPr>
          <w:rFonts w:hint="eastAsia"/>
          <w:sz w:val="28"/>
          <w:szCs w:val="28"/>
        </w:rPr>
        <w:t>维修保养合同</w:t>
      </w:r>
      <w:r>
        <w:rPr>
          <w:rFonts w:hint="eastAsia"/>
          <w:sz w:val="28"/>
          <w:szCs w:val="28"/>
          <w:lang w:eastAsia="zh-CN"/>
        </w:rPr>
        <w:t>及对应的合同</w:t>
      </w:r>
      <w:r>
        <w:rPr>
          <w:rFonts w:hint="eastAsia"/>
          <w:sz w:val="28"/>
          <w:szCs w:val="28"/>
        </w:rPr>
        <w:t>发票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各类别等级标准中的“设备原值”额是指具有上述购置发票的总和。</w:t>
      </w:r>
      <w:r>
        <w:rPr>
          <w:rFonts w:hint="eastAsia"/>
          <w:sz w:val="28"/>
          <w:szCs w:val="28"/>
          <w:lang w:eastAsia="zh-CN"/>
        </w:rPr>
        <w:t>须</w:t>
      </w:r>
      <w:r>
        <w:rPr>
          <w:rFonts w:hint="eastAsia"/>
          <w:sz w:val="28"/>
          <w:szCs w:val="28"/>
        </w:rPr>
        <w:t>提供设备及专用工具、测试仪器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测量器具的照片</w:t>
      </w:r>
      <w:r>
        <w:rPr>
          <w:rFonts w:hint="eastAsia"/>
          <w:sz w:val="28"/>
          <w:szCs w:val="28"/>
          <w:lang w:eastAsia="zh-CN"/>
        </w:rPr>
        <w:t>，照片</w:t>
      </w:r>
      <w:r>
        <w:rPr>
          <w:rFonts w:hint="eastAsia"/>
          <w:sz w:val="28"/>
          <w:szCs w:val="28"/>
        </w:rPr>
        <w:t>页上必须标明其名称、型号规格、原值金额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576" w:bottom="1440" w:left="157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16014D"/>
    <w:multiLevelType w:val="singleLevel"/>
    <w:tmpl w:val="9C1601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37C9AD"/>
    <w:multiLevelType w:val="singleLevel"/>
    <w:tmpl w:val="0537C9A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C0FB273"/>
    <w:multiLevelType w:val="singleLevel"/>
    <w:tmpl w:val="1C0FB27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8399031"/>
    <w:multiLevelType w:val="singleLevel"/>
    <w:tmpl w:val="28399031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CC050F4"/>
    <w:multiLevelType w:val="singleLevel"/>
    <w:tmpl w:val="7CC050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43853"/>
    <w:rsid w:val="00532920"/>
    <w:rsid w:val="023F6650"/>
    <w:rsid w:val="027F5269"/>
    <w:rsid w:val="089570B6"/>
    <w:rsid w:val="10113D8D"/>
    <w:rsid w:val="137F69E0"/>
    <w:rsid w:val="1688428A"/>
    <w:rsid w:val="184923BB"/>
    <w:rsid w:val="1BAD6BB3"/>
    <w:rsid w:val="1D1B58DE"/>
    <w:rsid w:val="1D662316"/>
    <w:rsid w:val="1DB01C1B"/>
    <w:rsid w:val="1DE00D9C"/>
    <w:rsid w:val="212869DC"/>
    <w:rsid w:val="2B954311"/>
    <w:rsid w:val="30A51222"/>
    <w:rsid w:val="31017BAA"/>
    <w:rsid w:val="33A41359"/>
    <w:rsid w:val="36250A28"/>
    <w:rsid w:val="36DF5977"/>
    <w:rsid w:val="37545BC3"/>
    <w:rsid w:val="379D4F38"/>
    <w:rsid w:val="3A97668F"/>
    <w:rsid w:val="3C5471DB"/>
    <w:rsid w:val="3F054F9A"/>
    <w:rsid w:val="3F1C1F2B"/>
    <w:rsid w:val="40187758"/>
    <w:rsid w:val="422D04AF"/>
    <w:rsid w:val="43902B07"/>
    <w:rsid w:val="443E614C"/>
    <w:rsid w:val="46C43B10"/>
    <w:rsid w:val="48FE11DD"/>
    <w:rsid w:val="4BF843FC"/>
    <w:rsid w:val="4CC07FB0"/>
    <w:rsid w:val="4F070468"/>
    <w:rsid w:val="4F143853"/>
    <w:rsid w:val="50C5326C"/>
    <w:rsid w:val="50E74E71"/>
    <w:rsid w:val="52BD4F0C"/>
    <w:rsid w:val="531C6AC6"/>
    <w:rsid w:val="53C62E45"/>
    <w:rsid w:val="53F93131"/>
    <w:rsid w:val="5689382F"/>
    <w:rsid w:val="56E23E5B"/>
    <w:rsid w:val="58436743"/>
    <w:rsid w:val="58AB527B"/>
    <w:rsid w:val="5B2E6705"/>
    <w:rsid w:val="5E4C3EE3"/>
    <w:rsid w:val="615B05EC"/>
    <w:rsid w:val="632072F3"/>
    <w:rsid w:val="632F1E70"/>
    <w:rsid w:val="65954C8B"/>
    <w:rsid w:val="67622EEA"/>
    <w:rsid w:val="6943612D"/>
    <w:rsid w:val="69591C3C"/>
    <w:rsid w:val="6ACA2418"/>
    <w:rsid w:val="6ADA6DFD"/>
    <w:rsid w:val="6D9D6E9A"/>
    <w:rsid w:val="6E8D4D6F"/>
    <w:rsid w:val="6FE33CFD"/>
    <w:rsid w:val="70670C9B"/>
    <w:rsid w:val="71AD7106"/>
    <w:rsid w:val="720A6EBC"/>
    <w:rsid w:val="77A82596"/>
    <w:rsid w:val="78BB56E8"/>
    <w:rsid w:val="7C121291"/>
    <w:rsid w:val="7C9562A6"/>
    <w:rsid w:val="7F41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2020-08-09T13:28:00Z</dcterms:created>
  <dc:creator>金路</dc:creator>
  <cp:lastModifiedBy>房间画月</cp:lastModifiedBy>
  <cp:lastPrinted>2020-08-22T09:09:00Z</cp:lastPrinted>
  <dcterms:modified xsi:type="dcterms:W3CDTF">2021-05-25T02:51:26Z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457FDF4373AD4B05ACD3DD38135EE851</vt:lpwstr>
  </property>
</Properties>
</file>