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</w:pPr>
      <w:r>
        <w:rPr>
          <w:rFonts w:hint="eastAsia" w:ascii="Times New Roman" w:hAnsi="Times New Roman" w:eastAsia="宋体" w:cs="Times New Roman"/>
          <w:sz w:val="48"/>
          <w:szCs w:val="48"/>
          <w:lang w:val="en-US" w:eastAsia="zh-CN"/>
        </w:rPr>
        <w:t>3.4</w:t>
      </w:r>
    </w:p>
    <w:p>
      <w:pPr>
        <w:numPr>
          <w:ilvl w:val="0"/>
          <w:numId w:val="0"/>
        </w:numPr>
        <w:jc w:val="left"/>
        <w:rPr>
          <w:rFonts w:hint="default" w:ascii="Times New Roman" w:hAnsi="Times New Roman" w:eastAsia="宋体" w:cs="Times New Roman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暖通空调设备及系统工程维修保养资质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年审申请表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jc w:val="both"/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　　　　（　　　　　级资质）</w:t>
      </w:r>
    </w:p>
    <w:p>
      <w:p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  <w:r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  <w:t>企业声明</w:t>
      </w:r>
    </w:p>
    <w:p>
      <w:pPr>
        <w:spacing w:line="360" w:lineRule="auto"/>
        <w:jc w:val="center"/>
        <w:rPr>
          <w:rFonts w:hint="eastAsia" w:ascii="宋体" w:hAnsi="宋体" w:eastAsia="宋体" w:cs="Times New Roman"/>
          <w:b/>
          <w:spacing w:val="40"/>
          <w:sz w:val="36"/>
          <w:szCs w:val="36"/>
          <w:lang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本企业于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年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月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日获得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暖通空调设备及系统工程维修保养资质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u w:val="single"/>
          <w:lang w:eastAsia="zh-CN"/>
        </w:rPr>
        <w:t>　　　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eastAsia="zh-CN"/>
        </w:rPr>
        <w:t>级</w:t>
      </w: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，现申请资质年审。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为此，郑重声明：所提供全部文件和报表中的数据，包括两年来企业发生变化的信息都是真实的。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否则，由其导致的任何非预期结果，本企业承担全部责任。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企业名称：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法定代表人（或授权人）：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（附法人授权书）。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　（公章）</w:t>
      </w:r>
    </w:p>
    <w:p>
      <w:pPr>
        <w:spacing w:line="360" w:lineRule="auto"/>
        <w:ind w:firstLine="640"/>
        <w:jc w:val="left"/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 w:val="0"/>
          <w:bCs/>
          <w:spacing w:val="0"/>
          <w:sz w:val="28"/>
          <w:szCs w:val="28"/>
          <w:lang w:val="en-US" w:eastAsia="zh-CN"/>
        </w:rPr>
        <w:t>　　　　　　　　　　　　　　　　　　年　月　日</w:t>
      </w: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jc w:val="center"/>
        <w:rPr>
          <w:rFonts w:hint="eastAsia"/>
          <w:b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企业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资质年审申请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3"/>
        <w:tblW w:w="96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6"/>
        <w:gridCol w:w="1112"/>
        <w:gridCol w:w="1422"/>
        <w:gridCol w:w="919"/>
        <w:gridCol w:w="168"/>
        <w:gridCol w:w="303"/>
        <w:gridCol w:w="769"/>
        <w:gridCol w:w="896"/>
        <w:gridCol w:w="408"/>
        <w:gridCol w:w="315"/>
        <w:gridCol w:w="149"/>
        <w:gridCol w:w="159"/>
        <w:gridCol w:w="800"/>
        <w:gridCol w:w="69"/>
        <w:gridCol w:w="14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企业名称</w:t>
            </w:r>
          </w:p>
        </w:tc>
        <w:tc>
          <w:tcPr>
            <w:tcW w:w="3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1304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62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291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电话</w:t>
            </w:r>
          </w:p>
        </w:tc>
        <w:tc>
          <w:tcPr>
            <w:tcW w:w="3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0" w:type="dxa"/>
            <w:gridSpan w:val="3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218" w:type="dxa"/>
            <w:gridSpan w:val="8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53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0" w:type="dxa"/>
            <w:gridSpan w:val="3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218" w:type="dxa"/>
            <w:gridSpan w:val="8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349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349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3008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28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工商营业执照号码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资质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有　　建筑机电专业承包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级　　　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812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6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4218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812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2388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上一年维修维保业绩</w:t>
            </w:r>
          </w:p>
        </w:tc>
        <w:tc>
          <w:tcPr>
            <w:tcW w:w="2599" w:type="dxa"/>
            <w:gridSpan w:val="5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　　　　　　　</w:t>
            </w:r>
            <w:r>
              <w:rPr>
                <w:rFonts w:hint="eastAsia"/>
                <w:color w:val="00000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19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0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9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1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技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术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人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员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专职人员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726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兼职人员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9" w:hRule="atLeast"/>
          <w:jc w:val="center"/>
        </w:trPr>
        <w:tc>
          <w:tcPr>
            <w:tcW w:w="726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合计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726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要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设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备</w:t>
            </w:r>
          </w:p>
        </w:tc>
        <w:tc>
          <w:tcPr>
            <w:tcW w:w="1112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总数量</w:t>
            </w:r>
          </w:p>
        </w:tc>
        <w:tc>
          <w:tcPr>
            <w:tcW w:w="1422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</w:tc>
        <w:tc>
          <w:tcPr>
            <w:tcW w:w="1087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总原值</w:t>
            </w:r>
          </w:p>
        </w:tc>
        <w:tc>
          <w:tcPr>
            <w:tcW w:w="2840" w:type="dxa"/>
            <w:gridSpan w:val="6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color w:val="000000"/>
              </w:rPr>
            </w:pPr>
          </w:p>
        </w:tc>
        <w:tc>
          <w:tcPr>
            <w:tcW w:w="2450" w:type="dxa"/>
            <w:gridSpan w:val="4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场地总面积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　　　</w:t>
            </w:r>
            <w:r>
              <w:rPr>
                <w:color w:val="000000"/>
              </w:rPr>
              <w:t>米</w:t>
            </w:r>
            <w:r>
              <w:rPr>
                <w:color w:val="000000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  <w:jc w:val="center"/>
        </w:trPr>
        <w:tc>
          <w:tcPr>
            <w:tcW w:w="726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2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工程车辆</w:t>
            </w:r>
          </w:p>
        </w:tc>
        <w:tc>
          <w:tcPr>
            <w:tcW w:w="5349" w:type="dxa"/>
            <w:gridSpan w:val="9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辆</w:t>
            </w:r>
          </w:p>
        </w:tc>
        <w:tc>
          <w:tcPr>
            <w:tcW w:w="2450" w:type="dxa"/>
            <w:gridSpan w:val="4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年审证书级别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cs="宋体"/>
                <w:color w:val="000000"/>
                <w:lang w:val="en-US" w:eastAsia="zh-CN"/>
              </w:rPr>
              <w:t>甲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级</w:t>
            </w:r>
            <w:r>
              <w:rPr>
                <w:rFonts w:hint="eastAsia"/>
                <w:color w:val="000000"/>
                <w:lang w:eastAsia="zh-CN"/>
              </w:rPr>
              <w:t>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val="en-US" w:eastAsia="zh-CN"/>
              </w:rPr>
              <w:t>乙</w:t>
            </w:r>
            <w:r>
              <w:rPr>
                <w:rFonts w:hint="eastAsia"/>
                <w:color w:val="000000"/>
                <w:lang w:eastAsia="zh-CN"/>
              </w:rPr>
              <w:t>级　　　　　　　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专家评定意见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rFonts w:hint="eastAsia"/>
                <w:color w:val="000000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7" w:hRule="atLeast"/>
          <w:jc w:val="center"/>
        </w:trPr>
        <w:tc>
          <w:tcPr>
            <w:tcW w:w="1838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专家评审委员会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ascii="Times New Roman" w:hAnsi="Times New Roman" w:eastAsia="宋体" w:cs="Times New Roman"/>
                <w:color w:val="000000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000000"/>
                <w:lang w:eastAsia="zh-CN"/>
              </w:rPr>
              <w:t>意见</w:t>
            </w:r>
          </w:p>
        </w:tc>
        <w:tc>
          <w:tcPr>
            <w:tcW w:w="7799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rFonts w:hint="eastAsia"/>
                <w:color w:val="000000"/>
                <w:lang w:eastAsia="zh-CN"/>
              </w:rPr>
            </w:pP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技术工人情况表</w:t>
      </w:r>
    </w:p>
    <w:p>
      <w:pPr>
        <w:tabs>
          <w:tab w:val="left" w:pos="6579"/>
        </w:tabs>
        <w:bidi w:val="0"/>
        <w:jc w:val="center"/>
        <w:rPr>
          <w:rFonts w:hint="eastAsia"/>
          <w:lang w:val="en-US" w:eastAsia="zh-CN"/>
        </w:rPr>
      </w:pPr>
    </w:p>
    <w:tbl>
      <w:tblPr>
        <w:tblStyle w:val="3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718"/>
        <w:gridCol w:w="735"/>
        <w:gridCol w:w="735"/>
        <w:gridCol w:w="1226"/>
        <w:gridCol w:w="1226"/>
        <w:gridCol w:w="1170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7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</w:t>
            </w:r>
          </w:p>
        </w:tc>
      </w:tr>
    </w:tbl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经营业绩表</w:t>
      </w:r>
    </w:p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3"/>
        <w:tblW w:w="875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7"/>
        <w:gridCol w:w="2337"/>
        <w:gridCol w:w="1909"/>
        <w:gridCol w:w="1635"/>
        <w:gridCol w:w="1129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委托单位名称</w:t>
            </w: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营业额（万元）</w:t>
            </w: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合同期限</w:t>
            </w: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6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67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337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90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6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2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7" w:hRule="atLeast"/>
          <w:jc w:val="center"/>
        </w:trPr>
        <w:tc>
          <w:tcPr>
            <w:tcW w:w="8757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合计营业额：    万元。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测试仪器、测量器具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明细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68"/>
        <w:gridCol w:w="1289"/>
        <w:gridCol w:w="558"/>
        <w:gridCol w:w="1018"/>
        <w:gridCol w:w="782"/>
        <w:gridCol w:w="1022"/>
        <w:gridCol w:w="110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   称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原值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有效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出厂年月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合计</w:t>
            </w:r>
            <w:r>
              <w:rPr>
                <w:rFonts w:hint="eastAsia"/>
                <w:szCs w:val="21"/>
                <w:lang w:eastAsia="zh-CN"/>
              </w:rPr>
              <w:t>数量</w:t>
            </w:r>
          </w:p>
        </w:tc>
        <w:tc>
          <w:tcPr>
            <w:tcW w:w="1847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台　　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合计原值</w:t>
            </w: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　　　　万元</w:t>
            </w: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注：有效状况，是指申报时上一年度内购买的要有合格证，若系之前购买的，是指申报时上一年度通过质检、计量部门鉴定校准证书；本表不够填写，可自行复制后再填报。</w:t>
      </w: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附件资料：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企业营业执业照复印件；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shd w:val="clear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安徽省暖通空调协会会员会费缴费证明（按需）；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建筑机电专业承包资质复印件（如有）；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营业场所所有权证明。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9001质量</w:t>
      </w:r>
      <w:r>
        <w:rPr>
          <w:rFonts w:hint="eastAsia"/>
          <w:sz w:val="28"/>
          <w:szCs w:val="28"/>
          <w:lang w:eastAsia="zh-CN"/>
        </w:rPr>
        <w:t>管理</w:t>
      </w:r>
      <w:r>
        <w:rPr>
          <w:rFonts w:hint="eastAsia"/>
          <w:sz w:val="28"/>
          <w:szCs w:val="28"/>
        </w:rPr>
        <w:t>体系、GB/T2400</w:t>
      </w:r>
      <w:r>
        <w:rPr>
          <w:rFonts w:hint="eastAsia"/>
          <w:sz w:val="28"/>
          <w:szCs w:val="28"/>
          <w:lang w:val="en-US" w:eastAsia="zh-CN"/>
        </w:rPr>
        <w:t>1环境</w:t>
      </w:r>
      <w:r>
        <w:rPr>
          <w:rFonts w:hint="eastAsia"/>
          <w:sz w:val="28"/>
          <w:szCs w:val="28"/>
        </w:rPr>
        <w:t>管理体系及GB/T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01职业健康</w:t>
      </w:r>
      <w:r>
        <w:rPr>
          <w:rFonts w:hint="eastAsia"/>
          <w:sz w:val="28"/>
          <w:szCs w:val="28"/>
        </w:rPr>
        <w:t>安全管理体系证书</w:t>
      </w:r>
      <w:r>
        <w:rPr>
          <w:rFonts w:hint="eastAsia"/>
          <w:sz w:val="28"/>
          <w:szCs w:val="28"/>
          <w:lang w:eastAsia="zh-CN"/>
        </w:rPr>
        <w:t>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技术人员职称、相关技工证书复印件；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测试仪器、测量器具物相关资料；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Chars="-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　　　</w:t>
      </w:r>
      <w:r>
        <w:rPr>
          <w:rFonts w:hint="eastAsia"/>
          <w:sz w:val="28"/>
          <w:szCs w:val="28"/>
          <w:lang w:val="en-US" w:eastAsia="zh-CN"/>
        </w:rPr>
        <w:t>照片+发票、合格证（或鉴定校准证书）；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甲级企业还应附上《测试仪器、测量器具_____年度鉴定校准计划表》</w:t>
      </w:r>
      <w:r>
        <w:rPr>
          <w:rFonts w:hint="eastAsia"/>
          <w:color w:val="000000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维修工程车辆证明；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上一年度证明资料(对应的合同、中标通知书、发票等)；</w:t>
      </w: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93E6"/>
    <w:multiLevelType w:val="singleLevel"/>
    <w:tmpl w:val="266B9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7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zdmZTk0ODU4NGZiZWUyNzUyYzVmNDQyZjQ1MDUifQ=="/>
  </w:docVars>
  <w:rsids>
    <w:rsidRoot w:val="7EF97C0B"/>
    <w:rsid w:val="0BE570F7"/>
    <w:rsid w:val="111F0168"/>
    <w:rsid w:val="16794EBF"/>
    <w:rsid w:val="1C6E0732"/>
    <w:rsid w:val="1CE01129"/>
    <w:rsid w:val="1E1A14B2"/>
    <w:rsid w:val="2604695E"/>
    <w:rsid w:val="2FBC3FFC"/>
    <w:rsid w:val="35074736"/>
    <w:rsid w:val="3843207A"/>
    <w:rsid w:val="3C975D38"/>
    <w:rsid w:val="50922C97"/>
    <w:rsid w:val="520D2F9C"/>
    <w:rsid w:val="528D6145"/>
    <w:rsid w:val="5DB101DC"/>
    <w:rsid w:val="6054174B"/>
    <w:rsid w:val="67612776"/>
    <w:rsid w:val="67751FDB"/>
    <w:rsid w:val="684E25E4"/>
    <w:rsid w:val="6D2F6EAE"/>
    <w:rsid w:val="6FA80C2F"/>
    <w:rsid w:val="708F6CF0"/>
    <w:rsid w:val="793F71EF"/>
    <w:rsid w:val="7C376F17"/>
    <w:rsid w:val="7EF97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2020-10-20T09:12:00Z</dcterms:created>
  <dc:creator>房间画月</dc:creator>
  <cp:lastModifiedBy>韩小宝</cp:lastModifiedBy>
  <dcterms:modified xsi:type="dcterms:W3CDTF">2024-05-09T07:16:22Z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64912EE4BAD54C8EA68BDF87C8DA9826</vt:lpwstr>
  </property>
</Properties>
</file>